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373E3" w14:textId="028EE983" w:rsidR="0064110D" w:rsidRPr="005652A3" w:rsidRDefault="0064110D" w:rsidP="005652A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652A3">
        <w:rPr>
          <w:b/>
          <w:sz w:val="28"/>
          <w:szCs w:val="28"/>
        </w:rPr>
        <w:t>Mathematics</w:t>
      </w:r>
      <w:r w:rsidR="005652A3" w:rsidRPr="005652A3">
        <w:rPr>
          <w:b/>
          <w:sz w:val="28"/>
          <w:szCs w:val="28"/>
        </w:rPr>
        <w:t xml:space="preserve"> 10-3</w:t>
      </w:r>
    </w:p>
    <w:p w14:paraId="7CCC606B" w14:textId="77777777" w:rsidR="00A54780" w:rsidRDefault="00BD1265" w:rsidP="005652A3">
      <w:pPr>
        <w:jc w:val="center"/>
        <w:rPr>
          <w:b/>
          <w:sz w:val="28"/>
          <w:szCs w:val="28"/>
        </w:rPr>
      </w:pPr>
      <w:r w:rsidRPr="005652A3">
        <w:rPr>
          <w:b/>
          <w:sz w:val="28"/>
          <w:szCs w:val="28"/>
        </w:rPr>
        <w:t>Peer Coaching</w:t>
      </w:r>
      <w:r w:rsidR="0015204E" w:rsidRPr="005652A3">
        <w:rPr>
          <w:b/>
          <w:sz w:val="28"/>
          <w:szCs w:val="28"/>
        </w:rPr>
        <w:t xml:space="preserve"> Tool</w:t>
      </w:r>
      <w:r w:rsidR="00A54780">
        <w:rPr>
          <w:b/>
          <w:sz w:val="28"/>
          <w:szCs w:val="28"/>
        </w:rPr>
        <w:t xml:space="preserve"> – Using Proportionate Reasoning </w:t>
      </w:r>
    </w:p>
    <w:p w14:paraId="6E21BCD4" w14:textId="479BE3C1" w:rsidR="0064110D" w:rsidRPr="005652A3" w:rsidRDefault="00A54780" w:rsidP="005652A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to</w:t>
      </w:r>
      <w:proofErr w:type="gramEnd"/>
      <w:r>
        <w:rPr>
          <w:b/>
          <w:sz w:val="28"/>
          <w:szCs w:val="28"/>
        </w:rPr>
        <w:t xml:space="preserve"> Calculate the Length of the Fence</w:t>
      </w:r>
    </w:p>
    <w:p w14:paraId="1F560A67" w14:textId="7A815DEA" w:rsidR="0064110D" w:rsidRPr="005652A3" w:rsidRDefault="0064110D" w:rsidP="005652A3">
      <w:pPr>
        <w:jc w:val="center"/>
        <w:rPr>
          <w:b/>
          <w:sz w:val="12"/>
          <w:szCs w:val="12"/>
        </w:rPr>
      </w:pPr>
    </w:p>
    <w:p w14:paraId="42D9CEC9" w14:textId="69BC05DB" w:rsidR="0064110D" w:rsidRPr="005652A3" w:rsidRDefault="005652A3" w:rsidP="005652A3">
      <w:pPr>
        <w:jc w:val="center"/>
        <w:rPr>
          <w:b/>
          <w:sz w:val="28"/>
          <w:szCs w:val="28"/>
        </w:rPr>
      </w:pPr>
      <w:r w:rsidRPr="005652A3">
        <w:rPr>
          <w:b/>
          <w:sz w:val="28"/>
          <w:szCs w:val="28"/>
        </w:rPr>
        <w:t xml:space="preserve">Good Fences Make Good </w:t>
      </w:r>
      <w:proofErr w:type="spellStart"/>
      <w:r w:rsidRPr="005652A3">
        <w:rPr>
          <w:b/>
          <w:sz w:val="28"/>
          <w:szCs w:val="28"/>
        </w:rPr>
        <w:t>Neighbours</w:t>
      </w:r>
      <w:proofErr w:type="spellEnd"/>
    </w:p>
    <w:p w14:paraId="644FA84D" w14:textId="77777777" w:rsidR="0064110D" w:rsidRPr="0064110D" w:rsidRDefault="0064110D" w:rsidP="005652A3"/>
    <w:p w14:paraId="492D310C" w14:textId="77777777" w:rsidR="005652A3" w:rsidRDefault="005652A3" w:rsidP="005652A3">
      <w:pPr>
        <w:rPr>
          <w:b/>
        </w:rPr>
      </w:pPr>
    </w:p>
    <w:p w14:paraId="6940363D" w14:textId="77777777" w:rsidR="00A54780" w:rsidRPr="00530159" w:rsidRDefault="00A54780" w:rsidP="00A5478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530159">
        <w:rPr>
          <w:sz w:val="22"/>
          <w:szCs w:val="22"/>
        </w:rPr>
        <w:t>Find a classmate to help you practice. One person asks the questions and the other person gives the answers. Then switch jobs.</w:t>
      </w:r>
    </w:p>
    <w:p w14:paraId="5F6DB40D" w14:textId="77777777" w:rsidR="00A54780" w:rsidRPr="00530159" w:rsidRDefault="00A54780" w:rsidP="00A54780">
      <w:pPr>
        <w:pStyle w:val="Header"/>
        <w:tabs>
          <w:tab w:val="clear" w:pos="4320"/>
          <w:tab w:val="clear" w:pos="8640"/>
          <w:tab w:val="left" w:pos="6195"/>
        </w:tabs>
        <w:rPr>
          <w:sz w:val="22"/>
          <w:szCs w:val="22"/>
        </w:rPr>
      </w:pPr>
    </w:p>
    <w:p w14:paraId="0EA13429" w14:textId="77777777" w:rsidR="00A54780" w:rsidRPr="00812955" w:rsidRDefault="00A54780" w:rsidP="00A54780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  <w:r w:rsidRPr="00812955">
        <w:rPr>
          <w:b/>
          <w:sz w:val="22"/>
          <w:szCs w:val="22"/>
        </w:rPr>
        <w:t>Here are some questions to ask your classmate.</w:t>
      </w:r>
    </w:p>
    <w:p w14:paraId="595ACFC7" w14:textId="77777777" w:rsidR="00A54780" w:rsidRPr="00421C8A" w:rsidRDefault="00A54780" w:rsidP="00A54780">
      <w:pPr>
        <w:pStyle w:val="Header"/>
        <w:tabs>
          <w:tab w:val="clear" w:pos="4320"/>
          <w:tab w:val="clear" w:pos="8640"/>
        </w:tabs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628"/>
        <w:gridCol w:w="7228"/>
      </w:tblGrid>
      <w:tr w:rsidR="00A54780" w14:paraId="0918878D" w14:textId="77777777" w:rsidTr="00FA6348">
        <w:tc>
          <w:tcPr>
            <w:tcW w:w="1628" w:type="dxa"/>
          </w:tcPr>
          <w:p w14:paraId="0BE1D8B1" w14:textId="77777777" w:rsidR="00A54780" w:rsidRPr="00FB7661" w:rsidRDefault="00A54780" w:rsidP="00FA634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noProof/>
                <w:color w:val="00B050"/>
                <w:sz w:val="28"/>
                <w:szCs w:val="96"/>
                <w:lang w:val="en-CA" w:eastAsia="en-CA"/>
              </w:rPr>
            </w:pPr>
          </w:p>
          <w:p w14:paraId="7242B825" w14:textId="77777777" w:rsidR="00A54780" w:rsidRDefault="00A54780" w:rsidP="00FA634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noProof/>
                <w:lang w:val="en-CA" w:eastAsia="en-CA"/>
              </w:rPr>
            </w:pPr>
            <w:r w:rsidRPr="003170B6">
              <w:rPr>
                <w:b/>
                <w:noProof/>
                <w:color w:val="00B050"/>
                <w:sz w:val="96"/>
                <w:szCs w:val="96"/>
                <w:lang w:val="en-CA" w:eastAsia="en-CA"/>
              </w:rPr>
              <w:t>?</w:t>
            </w:r>
          </w:p>
        </w:tc>
        <w:tc>
          <w:tcPr>
            <w:tcW w:w="7228" w:type="dxa"/>
          </w:tcPr>
          <w:p w14:paraId="049F45FA" w14:textId="77777777" w:rsidR="00A54780" w:rsidRDefault="00A54780" w:rsidP="00FA634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14:paraId="6D4C35E6" w14:textId="77777777" w:rsidR="00A54780" w:rsidRDefault="00A54780" w:rsidP="00FA634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14:paraId="1FBCAD98" w14:textId="77777777" w:rsidR="00A54780" w:rsidRDefault="00A54780" w:rsidP="00FA634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14:paraId="245C6F6C" w14:textId="77777777" w:rsidR="00A54780" w:rsidRDefault="00A54780" w:rsidP="00FA634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is it possible to compare the lengths provided in different units?</w:t>
            </w:r>
          </w:p>
          <w:p w14:paraId="092B357D" w14:textId="77777777" w:rsidR="00A54780" w:rsidRDefault="00A54780" w:rsidP="00FA634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14:paraId="59AFB92D" w14:textId="77777777" w:rsidR="00A54780" w:rsidRDefault="00A54780" w:rsidP="00FA634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14:paraId="455FD91A" w14:textId="77777777" w:rsidR="00A54780" w:rsidRPr="00812955" w:rsidRDefault="00A54780" w:rsidP="00FA634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A54780" w14:paraId="5DD59966" w14:textId="77777777" w:rsidTr="00FA6348">
        <w:tc>
          <w:tcPr>
            <w:tcW w:w="1628" w:type="dxa"/>
          </w:tcPr>
          <w:p w14:paraId="0D14DC2E" w14:textId="77777777" w:rsidR="00A54780" w:rsidRPr="004B4812" w:rsidRDefault="00A54780" w:rsidP="00FA634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noProof/>
                <w:color w:val="00B050"/>
                <w:szCs w:val="96"/>
                <w:lang w:val="en-CA" w:eastAsia="en-CA"/>
              </w:rPr>
            </w:pPr>
          </w:p>
          <w:p w14:paraId="744F8DC6" w14:textId="77777777" w:rsidR="00A54780" w:rsidRDefault="00A54780" w:rsidP="00FA634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noProof/>
                <w:color w:val="00B050"/>
                <w:sz w:val="96"/>
                <w:szCs w:val="96"/>
                <w:lang w:val="en-CA" w:eastAsia="en-CA"/>
              </w:rPr>
            </w:pPr>
            <w:r w:rsidRPr="003170B6">
              <w:rPr>
                <w:b/>
                <w:noProof/>
                <w:color w:val="00B050"/>
                <w:sz w:val="96"/>
                <w:szCs w:val="96"/>
                <w:lang w:val="en-CA" w:eastAsia="en-CA"/>
              </w:rPr>
              <w:t>?</w:t>
            </w:r>
          </w:p>
          <w:p w14:paraId="2AFEE68F" w14:textId="77777777" w:rsidR="00A54780" w:rsidRDefault="00A54780" w:rsidP="00FA634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noProof/>
                <w:lang w:val="en-CA" w:eastAsia="en-CA"/>
              </w:rPr>
            </w:pPr>
          </w:p>
        </w:tc>
        <w:tc>
          <w:tcPr>
            <w:tcW w:w="7228" w:type="dxa"/>
          </w:tcPr>
          <w:p w14:paraId="0FDFB892" w14:textId="77777777" w:rsidR="00A54780" w:rsidRDefault="00A54780" w:rsidP="00FA634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14:paraId="14B86A7F" w14:textId="77777777" w:rsidR="00A54780" w:rsidRDefault="00A54780" w:rsidP="00FA634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14:paraId="01DA391F" w14:textId="77777777" w:rsidR="00A54780" w:rsidRDefault="00A54780" w:rsidP="00FA634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14:paraId="2BCE0978" w14:textId="77777777" w:rsidR="00A54780" w:rsidRDefault="00A54780" w:rsidP="00FA634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does the fence length compare to the number of panels used to build the fence?</w:t>
            </w:r>
          </w:p>
          <w:p w14:paraId="1A4E04B5" w14:textId="77777777" w:rsidR="00A54780" w:rsidRDefault="00A54780" w:rsidP="00FA634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14:paraId="3E176281" w14:textId="77777777" w:rsidR="00A54780" w:rsidRDefault="00A54780" w:rsidP="00FA634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14:paraId="222AC508" w14:textId="77777777" w:rsidR="00A54780" w:rsidRPr="00812955" w:rsidRDefault="00A54780" w:rsidP="00FA634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A54780" w14:paraId="720F7105" w14:textId="77777777" w:rsidTr="00FA6348">
        <w:tc>
          <w:tcPr>
            <w:tcW w:w="1628" w:type="dxa"/>
          </w:tcPr>
          <w:p w14:paraId="666AC18F" w14:textId="77777777" w:rsidR="00A54780" w:rsidRDefault="00A54780" w:rsidP="00FA6348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lang w:val="en-CA" w:eastAsia="en-CA"/>
              </w:rPr>
            </w:pPr>
          </w:p>
          <w:p w14:paraId="28906D2F" w14:textId="77777777" w:rsidR="00A54780" w:rsidRPr="003170B6" w:rsidRDefault="00A54780" w:rsidP="00FA634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color w:val="00B050"/>
                <w:sz w:val="22"/>
                <w:szCs w:val="22"/>
              </w:rPr>
            </w:pPr>
            <w:r w:rsidRPr="003170B6">
              <w:rPr>
                <w:b/>
                <w:noProof/>
                <w:color w:val="00B050"/>
                <w:sz w:val="96"/>
                <w:szCs w:val="96"/>
                <w:lang w:val="en-CA" w:eastAsia="en-CA"/>
              </w:rPr>
              <w:t>?</w:t>
            </w:r>
          </w:p>
        </w:tc>
        <w:tc>
          <w:tcPr>
            <w:tcW w:w="7228" w:type="dxa"/>
          </w:tcPr>
          <w:p w14:paraId="47B95C92" w14:textId="77777777" w:rsidR="00A54780" w:rsidRPr="00812955" w:rsidRDefault="00A54780" w:rsidP="00FA634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14:paraId="2D21253B" w14:textId="77777777" w:rsidR="00A54780" w:rsidRDefault="00A54780" w:rsidP="00FA6348"/>
          <w:p w14:paraId="6B9E1A41" w14:textId="77777777" w:rsidR="00A54780" w:rsidRDefault="00A54780" w:rsidP="00FA6348"/>
          <w:p w14:paraId="2B6216F1" w14:textId="77777777" w:rsidR="00A54780" w:rsidRDefault="00A54780" w:rsidP="00FA6348">
            <w:r>
              <w:t>How did the measurements that were provided compare to the actual length of the fence?</w:t>
            </w:r>
          </w:p>
          <w:p w14:paraId="6D16E19B" w14:textId="77777777" w:rsidR="00A54780" w:rsidRDefault="00A54780" w:rsidP="00FA634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14:paraId="21D9F125" w14:textId="77777777" w:rsidR="00A54780" w:rsidRPr="00812955" w:rsidRDefault="00A54780" w:rsidP="00FA634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14:paraId="4104D941" w14:textId="77777777" w:rsidR="00A54780" w:rsidRPr="00812955" w:rsidRDefault="00A54780" w:rsidP="00FA6348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</w:tbl>
    <w:p w14:paraId="556FC7EC" w14:textId="77777777" w:rsidR="00A54780" w:rsidRPr="0085616C" w:rsidRDefault="00A54780" w:rsidP="00A5478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3C55935C" w14:textId="77777777" w:rsidR="00A54780" w:rsidRDefault="00A54780" w:rsidP="00A54780"/>
    <w:p w14:paraId="3A02F61B" w14:textId="77777777" w:rsidR="00A54780" w:rsidRPr="0085616C" w:rsidRDefault="00A54780" w:rsidP="00A54780"/>
    <w:p w14:paraId="7810CC2F" w14:textId="1D4BB5C0" w:rsidR="00D0398B" w:rsidRPr="00470036" w:rsidRDefault="00D0398B" w:rsidP="005652A3"/>
    <w:sectPr w:rsidR="00D0398B" w:rsidRPr="00470036" w:rsidSect="0064110D">
      <w:headerReference w:type="even" r:id="rId9"/>
      <w:footerReference w:type="default" r:id="rId10"/>
      <w:pgSz w:w="12240" w:h="15840"/>
      <w:pgMar w:top="1304" w:right="1418" w:bottom="130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7F457" w14:textId="77777777" w:rsidR="000033E9" w:rsidRDefault="000033E9" w:rsidP="005652A3">
      <w:r>
        <w:separator/>
      </w:r>
    </w:p>
    <w:p w14:paraId="7425AF27" w14:textId="77777777" w:rsidR="000033E9" w:rsidRDefault="000033E9" w:rsidP="005652A3"/>
    <w:p w14:paraId="64BD6D8B" w14:textId="77777777" w:rsidR="000033E9" w:rsidRDefault="000033E9" w:rsidP="005652A3"/>
    <w:p w14:paraId="5220496F" w14:textId="77777777" w:rsidR="000033E9" w:rsidRDefault="000033E9" w:rsidP="005652A3"/>
    <w:p w14:paraId="3BADFC4B" w14:textId="77777777" w:rsidR="000033E9" w:rsidRDefault="000033E9" w:rsidP="005652A3"/>
    <w:p w14:paraId="1CB4A257" w14:textId="77777777" w:rsidR="000033E9" w:rsidRDefault="000033E9" w:rsidP="005652A3"/>
    <w:p w14:paraId="58C495F5" w14:textId="77777777" w:rsidR="000033E9" w:rsidRDefault="000033E9" w:rsidP="005652A3"/>
    <w:p w14:paraId="08B9B43F" w14:textId="77777777" w:rsidR="000033E9" w:rsidRDefault="000033E9" w:rsidP="005652A3"/>
    <w:p w14:paraId="57447900" w14:textId="77777777" w:rsidR="000033E9" w:rsidRDefault="000033E9" w:rsidP="005652A3"/>
    <w:p w14:paraId="78E2E3F7" w14:textId="77777777" w:rsidR="000033E9" w:rsidRDefault="000033E9" w:rsidP="005652A3"/>
  </w:endnote>
  <w:endnote w:type="continuationSeparator" w:id="0">
    <w:p w14:paraId="319753DA" w14:textId="77777777" w:rsidR="000033E9" w:rsidRDefault="000033E9" w:rsidP="005652A3">
      <w:r>
        <w:continuationSeparator/>
      </w:r>
    </w:p>
    <w:p w14:paraId="157896FB" w14:textId="77777777" w:rsidR="000033E9" w:rsidRDefault="000033E9" w:rsidP="005652A3"/>
    <w:p w14:paraId="4E44EB48" w14:textId="77777777" w:rsidR="000033E9" w:rsidRDefault="000033E9" w:rsidP="005652A3"/>
    <w:p w14:paraId="450309AA" w14:textId="77777777" w:rsidR="000033E9" w:rsidRDefault="000033E9" w:rsidP="005652A3"/>
    <w:p w14:paraId="209696CD" w14:textId="77777777" w:rsidR="000033E9" w:rsidRDefault="000033E9" w:rsidP="005652A3"/>
    <w:p w14:paraId="4C23FA5B" w14:textId="77777777" w:rsidR="000033E9" w:rsidRDefault="000033E9" w:rsidP="005652A3"/>
    <w:p w14:paraId="1B4864A1" w14:textId="77777777" w:rsidR="000033E9" w:rsidRDefault="000033E9" w:rsidP="005652A3"/>
    <w:p w14:paraId="434939B9" w14:textId="77777777" w:rsidR="000033E9" w:rsidRDefault="000033E9" w:rsidP="005652A3"/>
    <w:p w14:paraId="6B3841C0" w14:textId="77777777" w:rsidR="000033E9" w:rsidRDefault="000033E9" w:rsidP="005652A3"/>
    <w:p w14:paraId="683F50E4" w14:textId="77777777" w:rsidR="000033E9" w:rsidRDefault="000033E9" w:rsidP="005652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MS Gothic"/>
    <w:charset w:val="4E"/>
    <w:family w:val="auto"/>
    <w:pitch w:val="variable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C810A" w14:textId="6D7D1E94" w:rsidR="005652A3" w:rsidRDefault="0054539D" w:rsidP="005652A3">
    <w:pPr>
      <w:pStyle w:val="Footer"/>
      <w:pBdr>
        <w:top w:val="single" w:sz="4" w:space="1" w:color="auto"/>
      </w:pBdr>
      <w:tabs>
        <w:tab w:val="clear" w:pos="8640"/>
        <w:tab w:val="right" w:pos="9356"/>
        <w:tab w:val="center" w:pos="12060"/>
        <w:tab w:val="right" w:pos="12960"/>
      </w:tabs>
      <w:rPr>
        <w:sz w:val="18"/>
        <w:szCs w:val="18"/>
      </w:rPr>
    </w:pPr>
    <w:r>
      <w:rPr>
        <w:sz w:val="18"/>
        <w:szCs w:val="18"/>
      </w:rPr>
      <w:t xml:space="preserve">© </w:t>
    </w:r>
    <w:r w:rsidRPr="00DE090F">
      <w:rPr>
        <w:b/>
        <w:i/>
        <w:sz w:val="18"/>
        <w:szCs w:val="18"/>
      </w:rPr>
      <w:t>AAC</w:t>
    </w:r>
    <w:r>
      <w:rPr>
        <w:i/>
        <w:sz w:val="18"/>
        <w:szCs w:val="18"/>
      </w:rPr>
      <w:t>… everyday assessment</w:t>
    </w:r>
    <w:r w:rsidRPr="00DE090F">
      <w:rPr>
        <w:i/>
        <w:sz w:val="18"/>
        <w:szCs w:val="18"/>
      </w:rPr>
      <w:t xml:space="preserve"> </w:t>
    </w:r>
    <w:r>
      <w:rPr>
        <w:i/>
        <w:sz w:val="18"/>
        <w:szCs w:val="18"/>
      </w:rPr>
      <w:t>to support student learning</w:t>
    </w:r>
    <w:r w:rsidR="005652A3" w:rsidRPr="00F07DE4">
      <w:rPr>
        <w:sz w:val="18"/>
        <w:szCs w:val="18"/>
      </w:rPr>
      <w:tab/>
    </w:r>
    <w:r>
      <w:rPr>
        <w:sz w:val="18"/>
        <w:szCs w:val="18"/>
      </w:rPr>
      <w:t>August 2017</w:t>
    </w:r>
  </w:p>
  <w:p w14:paraId="2FE408EE" w14:textId="14D77036" w:rsidR="006C67C9" w:rsidRDefault="005652A3" w:rsidP="005652A3">
    <w:pPr>
      <w:pStyle w:val="Footer"/>
      <w:pBdr>
        <w:top w:val="single" w:sz="4" w:space="1" w:color="auto"/>
      </w:pBdr>
      <w:tabs>
        <w:tab w:val="clear" w:pos="8640"/>
        <w:tab w:val="right" w:pos="9356"/>
        <w:tab w:val="center" w:pos="12060"/>
        <w:tab w:val="right" w:pos="12960"/>
      </w:tabs>
      <w:rPr>
        <w:sz w:val="18"/>
        <w:szCs w:val="18"/>
      </w:rPr>
    </w:pPr>
    <w:r>
      <w:rPr>
        <w:sz w:val="18"/>
        <w:szCs w:val="18"/>
      </w:rPr>
      <w:t xml:space="preserve">Mathematics 10-3: Good Fences Make Good </w:t>
    </w:r>
    <w:proofErr w:type="spellStart"/>
    <w:r>
      <w:rPr>
        <w:sz w:val="18"/>
        <w:szCs w:val="18"/>
      </w:rPr>
      <w:t>Ne</w:t>
    </w:r>
    <w:r w:rsidR="0054539D">
      <w:rPr>
        <w:sz w:val="18"/>
        <w:szCs w:val="18"/>
      </w:rPr>
      <w:t>ighbours</w:t>
    </w:r>
    <w:proofErr w:type="spellEnd"/>
    <w:r w:rsidR="0054539D">
      <w:rPr>
        <w:sz w:val="18"/>
        <w:szCs w:val="18"/>
      </w:rPr>
      <w:tab/>
      <w:t xml:space="preserve">Peer Coaching </w:t>
    </w:r>
    <w:r>
      <w:rPr>
        <w:sz w:val="18"/>
        <w:szCs w:val="18"/>
      </w:rPr>
      <w:t>Tool</w:t>
    </w:r>
  </w:p>
  <w:p w14:paraId="03D34B2B" w14:textId="3DC4D960" w:rsidR="0054539D" w:rsidRPr="005652A3" w:rsidRDefault="0054539D" w:rsidP="0054539D">
    <w:pPr>
      <w:pStyle w:val="Footer"/>
      <w:pBdr>
        <w:top w:val="single" w:sz="4" w:space="1" w:color="auto"/>
      </w:pBdr>
      <w:tabs>
        <w:tab w:val="center" w:pos="12060"/>
        <w:tab w:val="right" w:pos="12960"/>
      </w:tabs>
      <w:rPr>
        <w:sz w:val="18"/>
        <w:szCs w:val="18"/>
      </w:rPr>
    </w:pPr>
    <w:r>
      <w:rPr>
        <w:sz w:val="16"/>
        <w:szCs w:val="16"/>
      </w:rPr>
      <w:t>Please note: This document may have been modified. To view the most recent AAC version, please visit www.aac.ab.ca.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56141" w14:textId="77777777" w:rsidR="000033E9" w:rsidRDefault="000033E9" w:rsidP="005652A3">
      <w:r>
        <w:separator/>
      </w:r>
    </w:p>
    <w:p w14:paraId="27C0C757" w14:textId="77777777" w:rsidR="000033E9" w:rsidRDefault="000033E9" w:rsidP="005652A3"/>
    <w:p w14:paraId="29AC2E72" w14:textId="77777777" w:rsidR="000033E9" w:rsidRDefault="000033E9" w:rsidP="005652A3"/>
    <w:p w14:paraId="4D7E9D16" w14:textId="77777777" w:rsidR="000033E9" w:rsidRDefault="000033E9" w:rsidP="005652A3"/>
    <w:p w14:paraId="0D5D2E63" w14:textId="77777777" w:rsidR="000033E9" w:rsidRDefault="000033E9" w:rsidP="005652A3"/>
    <w:p w14:paraId="4AC933D4" w14:textId="77777777" w:rsidR="000033E9" w:rsidRDefault="000033E9" w:rsidP="005652A3"/>
    <w:p w14:paraId="23D617C5" w14:textId="77777777" w:rsidR="000033E9" w:rsidRDefault="000033E9" w:rsidP="005652A3"/>
    <w:p w14:paraId="675AAC8B" w14:textId="77777777" w:rsidR="000033E9" w:rsidRDefault="000033E9" w:rsidP="005652A3"/>
    <w:p w14:paraId="1C9A3162" w14:textId="77777777" w:rsidR="000033E9" w:rsidRDefault="000033E9" w:rsidP="005652A3"/>
    <w:p w14:paraId="62652AC1" w14:textId="77777777" w:rsidR="000033E9" w:rsidRDefault="000033E9" w:rsidP="005652A3"/>
  </w:footnote>
  <w:footnote w:type="continuationSeparator" w:id="0">
    <w:p w14:paraId="792AB256" w14:textId="77777777" w:rsidR="000033E9" w:rsidRDefault="000033E9" w:rsidP="005652A3">
      <w:r>
        <w:continuationSeparator/>
      </w:r>
    </w:p>
    <w:p w14:paraId="76088D97" w14:textId="77777777" w:rsidR="000033E9" w:rsidRDefault="000033E9" w:rsidP="005652A3"/>
    <w:p w14:paraId="412CDFE7" w14:textId="77777777" w:rsidR="000033E9" w:rsidRDefault="000033E9" w:rsidP="005652A3"/>
    <w:p w14:paraId="7196791B" w14:textId="77777777" w:rsidR="000033E9" w:rsidRDefault="000033E9" w:rsidP="005652A3"/>
    <w:p w14:paraId="34B0F8FF" w14:textId="77777777" w:rsidR="000033E9" w:rsidRDefault="000033E9" w:rsidP="005652A3"/>
    <w:p w14:paraId="044D0F9B" w14:textId="77777777" w:rsidR="000033E9" w:rsidRDefault="000033E9" w:rsidP="005652A3"/>
    <w:p w14:paraId="1B5C4CEE" w14:textId="77777777" w:rsidR="000033E9" w:rsidRDefault="000033E9" w:rsidP="005652A3"/>
    <w:p w14:paraId="3F0012F7" w14:textId="77777777" w:rsidR="000033E9" w:rsidRDefault="000033E9" w:rsidP="005652A3"/>
    <w:p w14:paraId="00E452AB" w14:textId="77777777" w:rsidR="000033E9" w:rsidRDefault="000033E9" w:rsidP="005652A3"/>
    <w:p w14:paraId="524421CB" w14:textId="77777777" w:rsidR="000033E9" w:rsidRDefault="000033E9" w:rsidP="005652A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9F205" w14:textId="77777777" w:rsidR="00002779" w:rsidRDefault="00002779">
    <w:pPr>
      <w:pStyle w:val="Header1"/>
      <w:jc w:val="right"/>
      <w:rPr>
        <w:rStyle w:val="PageNumber1"/>
        <w:rFonts w:ascii="Tahoma" w:hAnsi="Tahoma"/>
        <w:sz w:val="24"/>
      </w:rPr>
    </w:pPr>
    <w:r>
      <w:rPr>
        <w:rStyle w:val="PageNumber1"/>
        <w:rFonts w:ascii="Tahoma" w:hAnsi="Tahoma"/>
      </w:rPr>
      <w:fldChar w:fldCharType="begin"/>
    </w:r>
    <w:r>
      <w:rPr>
        <w:rStyle w:val="PageNumber1"/>
        <w:rFonts w:ascii="Tahoma" w:hAnsi="Tahoma"/>
      </w:rPr>
      <w:instrText xml:space="preserve"> PAGE </w:instrText>
    </w:r>
    <w:r>
      <w:rPr>
        <w:rStyle w:val="PageNumber1"/>
        <w:rFonts w:ascii="Tahoma" w:hAnsi="Tahoma"/>
      </w:rPr>
      <w:fldChar w:fldCharType="separate"/>
    </w:r>
    <w:r w:rsidR="00953E57">
      <w:rPr>
        <w:rStyle w:val="PageNumber1"/>
        <w:rFonts w:ascii="Tahoma" w:hAnsi="Tahoma"/>
        <w:noProof/>
      </w:rPr>
      <w:t>2</w:t>
    </w:r>
    <w:r>
      <w:rPr>
        <w:rStyle w:val="PageNumber1"/>
        <w:rFonts w:ascii="Tahoma" w:hAnsi="Tahoma"/>
      </w:rPr>
      <w:fldChar w:fldCharType="end"/>
    </w:r>
  </w:p>
  <w:p w14:paraId="0799748F" w14:textId="77777777" w:rsidR="001303FB" w:rsidRDefault="001303FB" w:rsidP="005652A3"/>
  <w:p w14:paraId="5292D7C6" w14:textId="77777777" w:rsidR="009759BE" w:rsidRDefault="009759BE" w:rsidP="005652A3"/>
  <w:p w14:paraId="21401C8C" w14:textId="77777777" w:rsidR="009759BE" w:rsidRDefault="009759BE" w:rsidP="005652A3"/>
  <w:p w14:paraId="4CDE2CC3" w14:textId="77777777" w:rsidR="009759BE" w:rsidRDefault="009759BE" w:rsidP="005652A3"/>
  <w:p w14:paraId="7588F78B" w14:textId="77777777" w:rsidR="009759BE" w:rsidRDefault="009759BE" w:rsidP="005652A3"/>
  <w:p w14:paraId="0D8E2634" w14:textId="77777777" w:rsidR="009759BE" w:rsidRDefault="009759BE" w:rsidP="005652A3"/>
  <w:p w14:paraId="2D877E4A" w14:textId="77777777" w:rsidR="009759BE" w:rsidRDefault="009759BE" w:rsidP="005652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390"/>
        </w:tabs>
        <w:ind w:left="39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bullet"/>
      <w:suff w:val="nothing"/>
      <w:lvlText w:val="·"/>
      <w:lvlJc w:val="left"/>
      <w:pPr>
        <w:ind w:left="0" w:firstLine="390"/>
      </w:pPr>
      <w:rPr>
        <w:rFonts w:hint="default"/>
        <w:color w:val="000000"/>
        <w:position w:val="0"/>
        <w:sz w:val="24"/>
      </w:rPr>
    </w:lvl>
    <w:lvl w:ilvl="1"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numFmt w:val="bullet"/>
      <w:lvlText w:val="•"/>
      <w:lvlJc w:val="left"/>
      <w:pPr>
        <w:tabs>
          <w:tab w:val="num" w:pos="390"/>
        </w:tabs>
        <w:ind w:left="39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pStyle w:val="number"/>
      <w:lvlText w:val="·"/>
      <w:lvlJc w:val="left"/>
      <w:pPr>
        <w:tabs>
          <w:tab w:val="num" w:pos="360"/>
        </w:tabs>
        <w:ind w:left="360" w:firstLine="556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90"/>
        </w:tabs>
        <w:ind w:left="390" w:firstLine="68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·"/>
      <w:lvlJc w:val="left"/>
      <w:pPr>
        <w:ind w:left="0" w:firstLine="147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">
    <w:nsid w:val="00000006"/>
    <w:multiLevelType w:val="multilevel"/>
    <w:tmpl w:val="894EE878"/>
    <w:lvl w:ilvl="0">
      <w:numFmt w:val="bullet"/>
      <w:lvlText w:val="·"/>
      <w:lvlJc w:val="left"/>
      <w:pPr>
        <w:tabs>
          <w:tab w:val="num" w:pos="390"/>
        </w:tabs>
        <w:ind w:left="390" w:firstLine="68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·"/>
      <w:lvlJc w:val="left"/>
      <w:pPr>
        <w:ind w:left="0" w:firstLine="147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7">
    <w:nsid w:val="00000008"/>
    <w:multiLevelType w:val="multilevel"/>
    <w:tmpl w:val="894EE87A"/>
    <w:lvl w:ilvl="0">
      <w:numFmt w:val="bullet"/>
      <w:lvlText w:val="•"/>
      <w:lvlJc w:val="left"/>
      <w:pPr>
        <w:tabs>
          <w:tab w:val="num" w:pos="390"/>
        </w:tabs>
        <w:ind w:left="39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8">
    <w:nsid w:val="00000009"/>
    <w:multiLevelType w:val="multilevel"/>
    <w:tmpl w:val="894EE87B"/>
    <w:lvl w:ilvl="0">
      <w:start w:val="3"/>
      <w:numFmt w:val="bullet"/>
      <w:lvlText w:val=""/>
      <w:lvlJc w:val="left"/>
      <w:pPr>
        <w:tabs>
          <w:tab w:val="num" w:pos="360"/>
        </w:tabs>
        <w:ind w:left="360" w:firstLine="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111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9">
    <w:nsid w:val="0000000A"/>
    <w:multiLevelType w:val="multilevel"/>
    <w:tmpl w:val="894EE87C"/>
    <w:lvl w:ilvl="0">
      <w:numFmt w:val="bullet"/>
      <w:lvlText w:val="•"/>
      <w:lvlJc w:val="left"/>
      <w:pPr>
        <w:tabs>
          <w:tab w:val="num" w:pos="390"/>
        </w:tabs>
        <w:ind w:left="39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11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0">
    <w:nsid w:val="0000000B"/>
    <w:multiLevelType w:val="multilevel"/>
    <w:tmpl w:val="894EE87D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99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1">
    <w:nsid w:val="05820650"/>
    <w:multiLevelType w:val="hybridMultilevel"/>
    <w:tmpl w:val="AFA6289C"/>
    <w:lvl w:ilvl="0" w:tplc="040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2">
    <w:nsid w:val="0B48750B"/>
    <w:multiLevelType w:val="hybridMultilevel"/>
    <w:tmpl w:val="A6545CDA"/>
    <w:lvl w:ilvl="0" w:tplc="0BC6F9AA"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eastAsia="Times New Roman" w:hAnsi="Symbol" w:hint="default"/>
        <w:color w:val="auto"/>
      </w:rPr>
    </w:lvl>
    <w:lvl w:ilvl="1" w:tplc="0BC6F9AA">
      <w:numFmt w:val="bullet"/>
      <w:lvlText w:val=""/>
      <w:lvlJc w:val="left"/>
      <w:pPr>
        <w:tabs>
          <w:tab w:val="num" w:pos="1470"/>
        </w:tabs>
        <w:ind w:left="1470" w:hanging="390"/>
      </w:pPr>
      <w:rPr>
        <w:rFonts w:ascii="Symbol" w:eastAsia="Times New Roman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832806"/>
    <w:multiLevelType w:val="hybridMultilevel"/>
    <w:tmpl w:val="6E5C34E2"/>
    <w:lvl w:ilvl="0" w:tplc="2B189A1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14">
    <w:nsid w:val="12197BD6"/>
    <w:multiLevelType w:val="hybridMultilevel"/>
    <w:tmpl w:val="4DAE60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28522CF"/>
    <w:multiLevelType w:val="hybridMultilevel"/>
    <w:tmpl w:val="0BF4E0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B012FC6"/>
    <w:multiLevelType w:val="hybridMultilevel"/>
    <w:tmpl w:val="10E80282"/>
    <w:lvl w:ilvl="0" w:tplc="040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7">
    <w:nsid w:val="1C71591A"/>
    <w:multiLevelType w:val="hybridMultilevel"/>
    <w:tmpl w:val="F04C2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41386B"/>
    <w:multiLevelType w:val="hybridMultilevel"/>
    <w:tmpl w:val="47E0B3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5262620"/>
    <w:multiLevelType w:val="hybridMultilevel"/>
    <w:tmpl w:val="C4C2D4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C6D6973"/>
    <w:multiLevelType w:val="hybridMultilevel"/>
    <w:tmpl w:val="64F69406"/>
    <w:lvl w:ilvl="0" w:tplc="0BC6F9AA"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eastAsia="Times New Roman" w:hAnsi="Symbo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263697"/>
    <w:multiLevelType w:val="hybridMultilevel"/>
    <w:tmpl w:val="08528DC2"/>
    <w:lvl w:ilvl="0" w:tplc="040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2">
    <w:nsid w:val="78D01061"/>
    <w:multiLevelType w:val="hybridMultilevel"/>
    <w:tmpl w:val="1562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A20116"/>
    <w:multiLevelType w:val="hybridMultilevel"/>
    <w:tmpl w:val="ECC6FD46"/>
    <w:lvl w:ilvl="0" w:tplc="0BC6F9AA"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eastAsia="Times New Roman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7"/>
  </w:num>
  <w:num w:numId="13">
    <w:abstractNumId w:val="14"/>
  </w:num>
  <w:num w:numId="14">
    <w:abstractNumId w:val="19"/>
  </w:num>
  <w:num w:numId="15">
    <w:abstractNumId w:val="18"/>
  </w:num>
  <w:num w:numId="16">
    <w:abstractNumId w:val="15"/>
  </w:num>
  <w:num w:numId="17">
    <w:abstractNumId w:val="16"/>
  </w:num>
  <w:num w:numId="18">
    <w:abstractNumId w:val="11"/>
  </w:num>
  <w:num w:numId="19">
    <w:abstractNumId w:val="21"/>
  </w:num>
  <w:num w:numId="20">
    <w:abstractNumId w:val="20"/>
  </w:num>
  <w:num w:numId="21">
    <w:abstractNumId w:val="13"/>
  </w:num>
  <w:num w:numId="22">
    <w:abstractNumId w:val="23"/>
  </w:num>
  <w:num w:numId="23">
    <w:abstractNumId w:val="1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BA"/>
    <w:rsid w:val="00001DA9"/>
    <w:rsid w:val="00002779"/>
    <w:rsid w:val="000033E9"/>
    <w:rsid w:val="00046C1E"/>
    <w:rsid w:val="000519D5"/>
    <w:rsid w:val="0006691D"/>
    <w:rsid w:val="00074C37"/>
    <w:rsid w:val="000C43DC"/>
    <w:rsid w:val="000E04E3"/>
    <w:rsid w:val="001177BA"/>
    <w:rsid w:val="001248BF"/>
    <w:rsid w:val="001303FB"/>
    <w:rsid w:val="00145673"/>
    <w:rsid w:val="00150F2A"/>
    <w:rsid w:val="001518E1"/>
    <w:rsid w:val="0015204E"/>
    <w:rsid w:val="00155C14"/>
    <w:rsid w:val="0016092A"/>
    <w:rsid w:val="0016609E"/>
    <w:rsid w:val="001944C7"/>
    <w:rsid w:val="001A76A9"/>
    <w:rsid w:val="001B37FE"/>
    <w:rsid w:val="001C6066"/>
    <w:rsid w:val="002009E6"/>
    <w:rsid w:val="0020241E"/>
    <w:rsid w:val="00227A2D"/>
    <w:rsid w:val="00231343"/>
    <w:rsid w:val="002353BE"/>
    <w:rsid w:val="00242EE3"/>
    <w:rsid w:val="00253AAA"/>
    <w:rsid w:val="00262D28"/>
    <w:rsid w:val="002B44F9"/>
    <w:rsid w:val="002D49CD"/>
    <w:rsid w:val="002F6625"/>
    <w:rsid w:val="003324CE"/>
    <w:rsid w:val="003325CA"/>
    <w:rsid w:val="00390756"/>
    <w:rsid w:val="003B140C"/>
    <w:rsid w:val="00405321"/>
    <w:rsid w:val="0041220B"/>
    <w:rsid w:val="004175F9"/>
    <w:rsid w:val="0042257B"/>
    <w:rsid w:val="004D2981"/>
    <w:rsid w:val="004F3DDF"/>
    <w:rsid w:val="005061EA"/>
    <w:rsid w:val="005123CC"/>
    <w:rsid w:val="00514C02"/>
    <w:rsid w:val="0052696F"/>
    <w:rsid w:val="0054539D"/>
    <w:rsid w:val="005652A3"/>
    <w:rsid w:val="00575CEB"/>
    <w:rsid w:val="00576FDD"/>
    <w:rsid w:val="005E3773"/>
    <w:rsid w:val="005F6F2B"/>
    <w:rsid w:val="00601C3F"/>
    <w:rsid w:val="006319A6"/>
    <w:rsid w:val="006327B7"/>
    <w:rsid w:val="0064110D"/>
    <w:rsid w:val="00643CE0"/>
    <w:rsid w:val="006547C4"/>
    <w:rsid w:val="0065520B"/>
    <w:rsid w:val="00656E07"/>
    <w:rsid w:val="00667627"/>
    <w:rsid w:val="006741A6"/>
    <w:rsid w:val="006847B1"/>
    <w:rsid w:val="00684B81"/>
    <w:rsid w:val="00691771"/>
    <w:rsid w:val="006A0813"/>
    <w:rsid w:val="006A3AA1"/>
    <w:rsid w:val="006C67C9"/>
    <w:rsid w:val="006E19B8"/>
    <w:rsid w:val="007176AC"/>
    <w:rsid w:val="007A6BCC"/>
    <w:rsid w:val="007C55D2"/>
    <w:rsid w:val="007E43B2"/>
    <w:rsid w:val="007F70B4"/>
    <w:rsid w:val="00803DDC"/>
    <w:rsid w:val="00816506"/>
    <w:rsid w:val="00885ABC"/>
    <w:rsid w:val="008A033C"/>
    <w:rsid w:val="008A0FA0"/>
    <w:rsid w:val="008A5492"/>
    <w:rsid w:val="008B655F"/>
    <w:rsid w:val="008C0030"/>
    <w:rsid w:val="008E12EB"/>
    <w:rsid w:val="008F6F1E"/>
    <w:rsid w:val="00936F6D"/>
    <w:rsid w:val="00953E57"/>
    <w:rsid w:val="009759BE"/>
    <w:rsid w:val="00976058"/>
    <w:rsid w:val="009B42C5"/>
    <w:rsid w:val="009D6BFA"/>
    <w:rsid w:val="009E51E7"/>
    <w:rsid w:val="009E7A48"/>
    <w:rsid w:val="00A45A3D"/>
    <w:rsid w:val="00A50AE8"/>
    <w:rsid w:val="00A54780"/>
    <w:rsid w:val="00A87369"/>
    <w:rsid w:val="00AB2B0E"/>
    <w:rsid w:val="00AE0147"/>
    <w:rsid w:val="00B13E69"/>
    <w:rsid w:val="00B140DA"/>
    <w:rsid w:val="00B91894"/>
    <w:rsid w:val="00BC15A8"/>
    <w:rsid w:val="00BD1265"/>
    <w:rsid w:val="00BF1DAB"/>
    <w:rsid w:val="00C077C9"/>
    <w:rsid w:val="00C121E5"/>
    <w:rsid w:val="00C3039D"/>
    <w:rsid w:val="00C82528"/>
    <w:rsid w:val="00C94740"/>
    <w:rsid w:val="00CA3276"/>
    <w:rsid w:val="00D00B47"/>
    <w:rsid w:val="00D0398B"/>
    <w:rsid w:val="00D27B91"/>
    <w:rsid w:val="00D30536"/>
    <w:rsid w:val="00D64D7C"/>
    <w:rsid w:val="00D83080"/>
    <w:rsid w:val="00D84641"/>
    <w:rsid w:val="00D8558A"/>
    <w:rsid w:val="00D950A9"/>
    <w:rsid w:val="00DA1C0D"/>
    <w:rsid w:val="00DA42AF"/>
    <w:rsid w:val="00DF708B"/>
    <w:rsid w:val="00E34FD6"/>
    <w:rsid w:val="00E35B8B"/>
    <w:rsid w:val="00E81D1D"/>
    <w:rsid w:val="00EB717D"/>
    <w:rsid w:val="00EF461C"/>
    <w:rsid w:val="00F20C49"/>
    <w:rsid w:val="00F83AE1"/>
    <w:rsid w:val="00FA5607"/>
    <w:rsid w:val="00FB3D4F"/>
    <w:rsid w:val="00FB6FE1"/>
    <w:rsid w:val="00FD25B8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29BC5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sid w:val="005652A3"/>
    <w:rPr>
      <w:rFonts w:ascii="Tahoma" w:eastAsia="ヒラギノ角ゴ Pro W3" w:hAnsi="Tahoma" w:cs="Tahoma"/>
      <w:color w:val="000000"/>
    </w:rPr>
  </w:style>
  <w:style w:type="paragraph" w:styleId="Heading1">
    <w:name w:val="heading 1"/>
    <w:basedOn w:val="Normal"/>
    <w:next w:val="Normal"/>
    <w:link w:val="Heading1Char"/>
    <w:qFormat/>
    <w:locked/>
    <w:rsid w:val="00242EE3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character" w:customStyle="1" w:styleId="Hyperlink1">
    <w:name w:val="Hyperlink1"/>
    <w:rPr>
      <w:color w:val="0000FF"/>
      <w:sz w:val="20"/>
      <w:u w:val="single"/>
    </w:rPr>
  </w:style>
  <w:style w:type="character" w:customStyle="1" w:styleId="PageNumber1">
    <w:name w:val="Page Number1"/>
    <w:rPr>
      <w:color w:val="000000"/>
      <w:sz w:val="20"/>
    </w:rPr>
  </w:style>
  <w:style w:type="paragraph" w:customStyle="1" w:styleId="Heading5A">
    <w:name w:val="Heading 5 A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40"/>
    </w:rPr>
  </w:style>
  <w:style w:type="paragraph" w:customStyle="1" w:styleId="HTMLBody">
    <w:name w:val="HTML Body"/>
    <w:rPr>
      <w:rFonts w:ascii="Courier New" w:eastAsia="ヒラギノ角ゴ Pro W3" w:hAnsi="Courier New"/>
      <w:color w:val="000000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Heading1AA">
    <w:name w:val="Heading 1 A A"/>
    <w:next w:val="Normal"/>
    <w:autoRedefine/>
    <w:pPr>
      <w:keepNext/>
      <w:spacing w:before="240" w:after="60"/>
      <w:outlineLvl w:val="0"/>
    </w:pPr>
    <w:rPr>
      <w:rFonts w:ascii="Arial Bold" w:eastAsia="ヒラギノ角ゴ Pro W3" w:hAnsi="Arial Bold"/>
      <w:color w:val="000000"/>
      <w:kern w:val="32"/>
      <w:sz w:val="32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customStyle="1" w:styleId="BodyText31">
    <w:name w:val="Body Text 31"/>
    <w:pPr>
      <w:spacing w:after="120"/>
    </w:pPr>
    <w:rPr>
      <w:rFonts w:eastAsia="ヒラギノ角ゴ Pro W3"/>
      <w:color w:val="000000"/>
      <w:sz w:val="16"/>
    </w:rPr>
  </w:style>
  <w:style w:type="paragraph" w:styleId="Header">
    <w:name w:val="header"/>
    <w:basedOn w:val="Normal"/>
    <w:link w:val="HeaderChar"/>
    <w:locked/>
    <w:rsid w:val="00FB6FE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B6FE1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FB6FE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B6FE1"/>
    <w:rPr>
      <w:rFonts w:eastAsia="ヒラギノ角ゴ Pro W3"/>
      <w:color w:val="000000"/>
      <w:sz w:val="24"/>
      <w:szCs w:val="24"/>
    </w:rPr>
  </w:style>
  <w:style w:type="paragraph" w:customStyle="1" w:styleId="BodyText3">
    <w:name w:val="BodyText3"/>
    <w:rsid w:val="00001DA9"/>
    <w:rPr>
      <w:rFonts w:eastAsia="ヒラギノ角ゴ Pro W3"/>
      <w:color w:val="000000"/>
      <w:sz w:val="16"/>
    </w:rPr>
  </w:style>
  <w:style w:type="character" w:customStyle="1" w:styleId="Heading1Char">
    <w:name w:val="Heading 1 Char"/>
    <w:link w:val="Heading1"/>
    <w:rsid w:val="00242EE3"/>
    <w:rPr>
      <w:rFonts w:ascii="Arial" w:hAnsi="Arial" w:cs="Arial"/>
      <w:b/>
      <w:bCs/>
      <w:kern w:val="32"/>
      <w:sz w:val="32"/>
      <w:szCs w:val="32"/>
    </w:rPr>
  </w:style>
  <w:style w:type="paragraph" w:customStyle="1" w:styleId="number">
    <w:name w:val="number"/>
    <w:basedOn w:val="Normal"/>
    <w:rsid w:val="002D49CD"/>
    <w:pPr>
      <w:numPr>
        <w:numId w:val="4"/>
      </w:numPr>
      <w:spacing w:before="120"/>
    </w:pPr>
    <w:rPr>
      <w:rFonts w:ascii="Arial" w:eastAsia="Times New Roman" w:hAnsi="Arial"/>
      <w:color w:val="auto"/>
      <w:lang w:bidi="he-IL"/>
    </w:rPr>
  </w:style>
  <w:style w:type="paragraph" w:customStyle="1" w:styleId="Preformatted">
    <w:name w:val="Preformatted"/>
    <w:basedOn w:val="Normal"/>
    <w:rsid w:val="002D49C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napToGrid w:val="0"/>
      <w:color w:val="auto"/>
    </w:rPr>
  </w:style>
  <w:style w:type="paragraph" w:styleId="BalloonText">
    <w:name w:val="Balloon Text"/>
    <w:basedOn w:val="Normal"/>
    <w:link w:val="BalloonTextChar"/>
    <w:locked/>
    <w:rsid w:val="0015204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204E"/>
    <w:rPr>
      <w:rFonts w:ascii="Tahoma" w:eastAsia="ヒラギノ角ゴ Pro W3" w:hAnsi="Tahoma" w:cs="Tahoma"/>
      <w:color w:val="000000"/>
      <w:sz w:val="16"/>
      <w:szCs w:val="16"/>
    </w:rPr>
  </w:style>
  <w:style w:type="table" w:styleId="TableGrid">
    <w:name w:val="Table Grid"/>
    <w:basedOn w:val="TableNormal"/>
    <w:locked/>
    <w:rsid w:val="00D0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52A3"/>
    <w:pPr>
      <w:ind w:left="720"/>
      <w:contextualSpacing/>
    </w:pPr>
    <w:rPr>
      <w:rFonts w:eastAsia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sid w:val="005652A3"/>
    <w:rPr>
      <w:rFonts w:ascii="Tahoma" w:eastAsia="ヒラギノ角ゴ Pro W3" w:hAnsi="Tahoma" w:cs="Tahoma"/>
      <w:color w:val="000000"/>
    </w:rPr>
  </w:style>
  <w:style w:type="paragraph" w:styleId="Heading1">
    <w:name w:val="heading 1"/>
    <w:basedOn w:val="Normal"/>
    <w:next w:val="Normal"/>
    <w:link w:val="Heading1Char"/>
    <w:qFormat/>
    <w:locked/>
    <w:rsid w:val="00242EE3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character" w:customStyle="1" w:styleId="Hyperlink1">
    <w:name w:val="Hyperlink1"/>
    <w:rPr>
      <w:color w:val="0000FF"/>
      <w:sz w:val="20"/>
      <w:u w:val="single"/>
    </w:rPr>
  </w:style>
  <w:style w:type="character" w:customStyle="1" w:styleId="PageNumber1">
    <w:name w:val="Page Number1"/>
    <w:rPr>
      <w:color w:val="000000"/>
      <w:sz w:val="20"/>
    </w:rPr>
  </w:style>
  <w:style w:type="paragraph" w:customStyle="1" w:styleId="Heading5A">
    <w:name w:val="Heading 5 A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40"/>
    </w:rPr>
  </w:style>
  <w:style w:type="paragraph" w:customStyle="1" w:styleId="HTMLBody">
    <w:name w:val="HTML Body"/>
    <w:rPr>
      <w:rFonts w:ascii="Courier New" w:eastAsia="ヒラギノ角ゴ Pro W3" w:hAnsi="Courier New"/>
      <w:color w:val="000000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Heading1AA">
    <w:name w:val="Heading 1 A A"/>
    <w:next w:val="Normal"/>
    <w:autoRedefine/>
    <w:pPr>
      <w:keepNext/>
      <w:spacing w:before="240" w:after="60"/>
      <w:outlineLvl w:val="0"/>
    </w:pPr>
    <w:rPr>
      <w:rFonts w:ascii="Arial Bold" w:eastAsia="ヒラギノ角ゴ Pro W3" w:hAnsi="Arial Bold"/>
      <w:color w:val="000000"/>
      <w:kern w:val="32"/>
      <w:sz w:val="32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customStyle="1" w:styleId="BodyText31">
    <w:name w:val="Body Text 31"/>
    <w:pPr>
      <w:spacing w:after="120"/>
    </w:pPr>
    <w:rPr>
      <w:rFonts w:eastAsia="ヒラギノ角ゴ Pro W3"/>
      <w:color w:val="000000"/>
      <w:sz w:val="16"/>
    </w:rPr>
  </w:style>
  <w:style w:type="paragraph" w:styleId="Header">
    <w:name w:val="header"/>
    <w:basedOn w:val="Normal"/>
    <w:link w:val="HeaderChar"/>
    <w:locked/>
    <w:rsid w:val="00FB6FE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B6FE1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FB6FE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B6FE1"/>
    <w:rPr>
      <w:rFonts w:eastAsia="ヒラギノ角ゴ Pro W3"/>
      <w:color w:val="000000"/>
      <w:sz w:val="24"/>
      <w:szCs w:val="24"/>
    </w:rPr>
  </w:style>
  <w:style w:type="paragraph" w:customStyle="1" w:styleId="BodyText3">
    <w:name w:val="BodyText3"/>
    <w:rsid w:val="00001DA9"/>
    <w:rPr>
      <w:rFonts w:eastAsia="ヒラギノ角ゴ Pro W3"/>
      <w:color w:val="000000"/>
      <w:sz w:val="16"/>
    </w:rPr>
  </w:style>
  <w:style w:type="character" w:customStyle="1" w:styleId="Heading1Char">
    <w:name w:val="Heading 1 Char"/>
    <w:link w:val="Heading1"/>
    <w:rsid w:val="00242EE3"/>
    <w:rPr>
      <w:rFonts w:ascii="Arial" w:hAnsi="Arial" w:cs="Arial"/>
      <w:b/>
      <w:bCs/>
      <w:kern w:val="32"/>
      <w:sz w:val="32"/>
      <w:szCs w:val="32"/>
    </w:rPr>
  </w:style>
  <w:style w:type="paragraph" w:customStyle="1" w:styleId="number">
    <w:name w:val="number"/>
    <w:basedOn w:val="Normal"/>
    <w:rsid w:val="002D49CD"/>
    <w:pPr>
      <w:numPr>
        <w:numId w:val="4"/>
      </w:numPr>
      <w:spacing w:before="120"/>
    </w:pPr>
    <w:rPr>
      <w:rFonts w:ascii="Arial" w:eastAsia="Times New Roman" w:hAnsi="Arial"/>
      <w:color w:val="auto"/>
      <w:lang w:bidi="he-IL"/>
    </w:rPr>
  </w:style>
  <w:style w:type="paragraph" w:customStyle="1" w:styleId="Preformatted">
    <w:name w:val="Preformatted"/>
    <w:basedOn w:val="Normal"/>
    <w:rsid w:val="002D49C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napToGrid w:val="0"/>
      <w:color w:val="auto"/>
    </w:rPr>
  </w:style>
  <w:style w:type="paragraph" w:styleId="BalloonText">
    <w:name w:val="Balloon Text"/>
    <w:basedOn w:val="Normal"/>
    <w:link w:val="BalloonTextChar"/>
    <w:locked/>
    <w:rsid w:val="0015204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204E"/>
    <w:rPr>
      <w:rFonts w:ascii="Tahoma" w:eastAsia="ヒラギノ角ゴ Pro W3" w:hAnsi="Tahoma" w:cs="Tahoma"/>
      <w:color w:val="000000"/>
      <w:sz w:val="16"/>
      <w:szCs w:val="16"/>
    </w:rPr>
  </w:style>
  <w:style w:type="table" w:styleId="TableGrid">
    <w:name w:val="Table Grid"/>
    <w:basedOn w:val="TableNormal"/>
    <w:locked/>
    <w:rsid w:val="00D0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52A3"/>
    <w:pPr>
      <w:ind w:left="720"/>
      <w:contextualSpacing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FA2EF2-5B09-4AC9-9173-232DAF9F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AAC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Alberta Assessment Consortium;Sherry</dc:creator>
  <cp:lastModifiedBy>Kerry Welk</cp:lastModifiedBy>
  <cp:revision>4</cp:revision>
  <cp:lastPrinted>2011-12-16T15:00:00Z</cp:lastPrinted>
  <dcterms:created xsi:type="dcterms:W3CDTF">2013-12-01T17:30:00Z</dcterms:created>
  <dcterms:modified xsi:type="dcterms:W3CDTF">2017-09-23T21:17:00Z</dcterms:modified>
</cp:coreProperties>
</file>